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659D" w14:textId="77777777" w:rsidR="00FA6DFE" w:rsidRDefault="00C27E18" w:rsidP="00C27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ATMOSPHERIC LAYERS</w:t>
      </w: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B97F4E" w14:paraId="3568F1AC" w14:textId="77777777" w:rsidTr="00B97F4E">
        <w:trPr>
          <w:trHeight w:val="1201"/>
        </w:trPr>
        <w:tc>
          <w:tcPr>
            <w:tcW w:w="2923" w:type="dxa"/>
            <w:tcBorders>
              <w:bottom w:val="thickThinSmallGap" w:sz="24" w:space="0" w:color="auto"/>
            </w:tcBorders>
            <w:vAlign w:val="center"/>
          </w:tcPr>
          <w:p w14:paraId="19C0D82F" w14:textId="77777777" w:rsidR="00457028" w:rsidRPr="00C27E18" w:rsidRDefault="00457028" w:rsidP="00C27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23" w:type="dxa"/>
            <w:tcBorders>
              <w:bottom w:val="thickThinSmallGap" w:sz="24" w:space="0" w:color="auto"/>
            </w:tcBorders>
            <w:vAlign w:val="center"/>
          </w:tcPr>
          <w:p w14:paraId="163233A2" w14:textId="77777777" w:rsidR="00457028" w:rsidRPr="00C27E18" w:rsidRDefault="00457028" w:rsidP="00C27E18">
            <w:pPr>
              <w:jc w:val="center"/>
              <w:rPr>
                <w:b/>
                <w:sz w:val="24"/>
                <w:szCs w:val="24"/>
              </w:rPr>
            </w:pPr>
            <w:r w:rsidRPr="00C27E18">
              <w:rPr>
                <w:b/>
                <w:sz w:val="24"/>
                <w:szCs w:val="24"/>
              </w:rPr>
              <w:t>Activities that Occur</w:t>
            </w:r>
          </w:p>
        </w:tc>
        <w:tc>
          <w:tcPr>
            <w:tcW w:w="2923" w:type="dxa"/>
            <w:tcBorders>
              <w:bottom w:val="thickThinSmallGap" w:sz="24" w:space="0" w:color="auto"/>
            </w:tcBorders>
            <w:vAlign w:val="center"/>
          </w:tcPr>
          <w:p w14:paraId="1EF38CF2" w14:textId="77777777" w:rsidR="00457028" w:rsidRPr="00C27E18" w:rsidRDefault="00457028" w:rsidP="00C27E18">
            <w:pPr>
              <w:jc w:val="center"/>
              <w:rPr>
                <w:b/>
                <w:sz w:val="24"/>
                <w:szCs w:val="24"/>
              </w:rPr>
            </w:pPr>
            <w:r w:rsidRPr="00C27E18">
              <w:rPr>
                <w:b/>
                <w:sz w:val="24"/>
                <w:szCs w:val="24"/>
              </w:rPr>
              <w:t>Temperature Trend</w:t>
            </w:r>
          </w:p>
        </w:tc>
        <w:tc>
          <w:tcPr>
            <w:tcW w:w="2923" w:type="dxa"/>
            <w:tcBorders>
              <w:bottom w:val="thickThinSmallGap" w:sz="24" w:space="0" w:color="auto"/>
            </w:tcBorders>
            <w:vAlign w:val="center"/>
          </w:tcPr>
          <w:p w14:paraId="0072D125" w14:textId="77777777" w:rsidR="00457028" w:rsidRPr="00C27E18" w:rsidRDefault="00457028" w:rsidP="00C27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Altitude Range</w:t>
            </w:r>
          </w:p>
        </w:tc>
        <w:tc>
          <w:tcPr>
            <w:tcW w:w="2923" w:type="dxa"/>
            <w:tcBorders>
              <w:bottom w:val="thickThinSmallGap" w:sz="24" w:space="0" w:color="auto"/>
            </w:tcBorders>
            <w:vAlign w:val="center"/>
          </w:tcPr>
          <w:p w14:paraId="4FCE38E1" w14:textId="77777777" w:rsidR="00457028" w:rsidRPr="00C27E18" w:rsidRDefault="00457028" w:rsidP="00C27E18">
            <w:pPr>
              <w:jc w:val="center"/>
              <w:rPr>
                <w:b/>
                <w:sz w:val="24"/>
                <w:szCs w:val="24"/>
              </w:rPr>
            </w:pPr>
            <w:r w:rsidRPr="00C27E18">
              <w:rPr>
                <w:b/>
                <w:sz w:val="24"/>
                <w:szCs w:val="24"/>
              </w:rPr>
              <w:t>Unique Characteristics</w:t>
            </w:r>
          </w:p>
        </w:tc>
      </w:tr>
      <w:tr w:rsidR="00B97F4E" w14:paraId="1C9D2511" w14:textId="77777777" w:rsidTr="00B97F4E">
        <w:trPr>
          <w:trHeight w:val="1623"/>
        </w:trPr>
        <w:tc>
          <w:tcPr>
            <w:tcW w:w="2923" w:type="dxa"/>
            <w:tcBorders>
              <w:top w:val="thickThinSmallGap" w:sz="24" w:space="0" w:color="auto"/>
            </w:tcBorders>
            <w:vAlign w:val="center"/>
          </w:tcPr>
          <w:p w14:paraId="160C21F0" w14:textId="7F7FA6D0" w:rsidR="00457028" w:rsidRPr="003D6BDB" w:rsidRDefault="003D6BDB" w:rsidP="00C2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TROPOSPHERE</w:t>
            </w:r>
          </w:p>
        </w:tc>
        <w:tc>
          <w:tcPr>
            <w:tcW w:w="2923" w:type="dxa"/>
            <w:tcBorders>
              <w:top w:val="thickThinSmallGap" w:sz="24" w:space="0" w:color="auto"/>
            </w:tcBorders>
          </w:tcPr>
          <w:p w14:paraId="6A7EAE7B" w14:textId="1DAFBF5E" w:rsidR="00457028" w:rsidRPr="00C0092F" w:rsidRDefault="00C0092F" w:rsidP="00C0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092F">
              <w:rPr>
                <w:sz w:val="24"/>
                <w:szCs w:val="24"/>
              </w:rPr>
              <w:t>Contains almost all of Earth’s CO2, water vapor, clouds, air pollution, weather and life-forms</w:t>
            </w:r>
          </w:p>
        </w:tc>
        <w:tc>
          <w:tcPr>
            <w:tcW w:w="2923" w:type="dxa"/>
            <w:tcBorders>
              <w:top w:val="thickThinSmallGap" w:sz="24" w:space="0" w:color="auto"/>
            </w:tcBorders>
          </w:tcPr>
          <w:p w14:paraId="18F88AAA" w14:textId="72653B00" w:rsidR="00457028" w:rsidRPr="00C0092F" w:rsidRDefault="00C0092F" w:rsidP="00C0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092F">
              <w:rPr>
                <w:sz w:val="24"/>
                <w:szCs w:val="24"/>
              </w:rPr>
              <w:t>Temperatures vary greatly</w:t>
            </w:r>
          </w:p>
        </w:tc>
        <w:tc>
          <w:tcPr>
            <w:tcW w:w="2923" w:type="dxa"/>
            <w:tcBorders>
              <w:top w:val="thickThinSmallGap" w:sz="24" w:space="0" w:color="auto"/>
            </w:tcBorders>
          </w:tcPr>
          <w:p w14:paraId="11EC5767" w14:textId="40771795" w:rsidR="00457028" w:rsidRPr="00C0092F" w:rsidRDefault="00C0092F" w:rsidP="00C0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092F">
              <w:rPr>
                <w:sz w:val="24"/>
                <w:szCs w:val="24"/>
              </w:rPr>
              <w:t>Closest to the Earth’s surface</w:t>
            </w:r>
          </w:p>
        </w:tc>
        <w:tc>
          <w:tcPr>
            <w:tcW w:w="2923" w:type="dxa"/>
            <w:tcBorders>
              <w:top w:val="thickThinSmallGap" w:sz="24" w:space="0" w:color="auto"/>
            </w:tcBorders>
          </w:tcPr>
          <w:p w14:paraId="32E1D460" w14:textId="7637341C" w:rsidR="00457028" w:rsidRPr="00C0092F" w:rsidRDefault="00C0092F" w:rsidP="00C0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092F">
              <w:rPr>
                <w:sz w:val="24"/>
                <w:szCs w:val="24"/>
              </w:rPr>
              <w:t>Contains almost 90% of the atmosphere’s total mass!</w:t>
            </w:r>
          </w:p>
        </w:tc>
      </w:tr>
      <w:tr w:rsidR="00B97F4E" w14:paraId="45ED111F" w14:textId="77777777" w:rsidTr="00B97F4E">
        <w:trPr>
          <w:trHeight w:val="1639"/>
        </w:trPr>
        <w:tc>
          <w:tcPr>
            <w:tcW w:w="2923" w:type="dxa"/>
            <w:vAlign w:val="center"/>
          </w:tcPr>
          <w:p w14:paraId="53A3CDDF" w14:textId="73FD2468" w:rsidR="00457028" w:rsidRPr="003D6BDB" w:rsidRDefault="003D6BDB" w:rsidP="00C2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STRATOSPHERE</w:t>
            </w:r>
          </w:p>
        </w:tc>
        <w:tc>
          <w:tcPr>
            <w:tcW w:w="2923" w:type="dxa"/>
          </w:tcPr>
          <w:p w14:paraId="4E1DD5E7" w14:textId="5D2E8E37" w:rsidR="00457028" w:rsidRDefault="00D965A2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Ozone layer</w:t>
            </w:r>
            <w:r w:rsidR="002A44D5">
              <w:rPr>
                <w:sz w:val="24"/>
                <w:szCs w:val="24"/>
              </w:rPr>
              <w:t>: protects life on Earth by absorbing harmful ultraviolet radiation.</w:t>
            </w:r>
          </w:p>
        </w:tc>
        <w:tc>
          <w:tcPr>
            <w:tcW w:w="2923" w:type="dxa"/>
          </w:tcPr>
          <w:p w14:paraId="45326844" w14:textId="77777777" w:rsidR="00457028" w:rsidRDefault="00D965A2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 lower stratosphere, average temp is -60</w:t>
            </w:r>
            <w:r w:rsidRPr="00D965A2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  <w:p w14:paraId="69A3DC5A" w14:textId="39D6DB76" w:rsidR="00D965A2" w:rsidRDefault="00D965A2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Temperature rises as altitude increases.</w:t>
            </w:r>
          </w:p>
        </w:tc>
        <w:tc>
          <w:tcPr>
            <w:tcW w:w="2923" w:type="dxa"/>
          </w:tcPr>
          <w:p w14:paraId="4E4955F1" w14:textId="3C5085DA" w:rsidR="00457028" w:rsidRDefault="00D965A2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Layer above the troposphere</w:t>
            </w:r>
          </w:p>
        </w:tc>
        <w:tc>
          <w:tcPr>
            <w:tcW w:w="2923" w:type="dxa"/>
          </w:tcPr>
          <w:p w14:paraId="6E72D1F2" w14:textId="5E12B323" w:rsidR="00457028" w:rsidRDefault="002A44D5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Ozone layer</w:t>
            </w:r>
          </w:p>
        </w:tc>
      </w:tr>
      <w:tr w:rsidR="00B97F4E" w14:paraId="58DEB239" w14:textId="77777777" w:rsidTr="00B97F4E">
        <w:trPr>
          <w:trHeight w:val="1657"/>
        </w:trPr>
        <w:tc>
          <w:tcPr>
            <w:tcW w:w="2923" w:type="dxa"/>
            <w:vAlign w:val="center"/>
          </w:tcPr>
          <w:p w14:paraId="32B6B4CB" w14:textId="77777777" w:rsidR="00457028" w:rsidRPr="003D6BDB" w:rsidRDefault="00457028" w:rsidP="00C27E18">
            <w:pPr>
              <w:jc w:val="center"/>
              <w:rPr>
                <w:sz w:val="28"/>
                <w:szCs w:val="28"/>
              </w:rPr>
            </w:pPr>
            <w:r w:rsidRPr="003D6BDB">
              <w:rPr>
                <w:sz w:val="28"/>
                <w:szCs w:val="28"/>
              </w:rPr>
              <w:t>MESOSPHERE</w:t>
            </w:r>
          </w:p>
        </w:tc>
        <w:tc>
          <w:tcPr>
            <w:tcW w:w="2923" w:type="dxa"/>
          </w:tcPr>
          <w:p w14:paraId="675FB714" w14:textId="77777777" w:rsidR="00457028" w:rsidRDefault="0085461E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Upper level for aircrafts</w:t>
            </w:r>
          </w:p>
          <w:p w14:paraId="2642A41E" w14:textId="5F9330EB" w:rsidR="0085461E" w:rsidRDefault="0085461E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Lower level for space crafts.</w:t>
            </w:r>
            <w:bookmarkStart w:id="0" w:name="_GoBack"/>
            <w:bookmarkEnd w:id="0"/>
          </w:p>
        </w:tc>
        <w:tc>
          <w:tcPr>
            <w:tcW w:w="2923" w:type="dxa"/>
          </w:tcPr>
          <w:p w14:paraId="51BBECB8" w14:textId="77777777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Coldest layer</w:t>
            </w:r>
          </w:p>
          <w:p w14:paraId="0F169722" w14:textId="77777777" w:rsidR="00961B5F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Temperature decreases as altitude increases</w:t>
            </w:r>
          </w:p>
          <w:p w14:paraId="659EDA9A" w14:textId="472D3FF5" w:rsidR="00961B5F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 low as -93</w:t>
            </w:r>
            <w:r w:rsidRPr="00961B5F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923" w:type="dxa"/>
          </w:tcPr>
          <w:p w14:paraId="1A353FA2" w14:textId="3765A6C7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Middle layer of the atmosphere</w:t>
            </w:r>
          </w:p>
        </w:tc>
        <w:tc>
          <w:tcPr>
            <w:tcW w:w="2923" w:type="dxa"/>
          </w:tcPr>
          <w:p w14:paraId="07D6DCBB" w14:textId="7B8CF11A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Coldest layer</w:t>
            </w:r>
          </w:p>
        </w:tc>
      </w:tr>
      <w:tr w:rsidR="00B97F4E" w14:paraId="126599A8" w14:textId="77777777" w:rsidTr="00B97F4E">
        <w:trPr>
          <w:trHeight w:val="1735"/>
        </w:trPr>
        <w:tc>
          <w:tcPr>
            <w:tcW w:w="2923" w:type="dxa"/>
            <w:vAlign w:val="center"/>
          </w:tcPr>
          <w:p w14:paraId="726808B3" w14:textId="5DFF72E6" w:rsidR="00457028" w:rsidRPr="003D6BDB" w:rsidRDefault="003D6BDB" w:rsidP="00C2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THERMOSPHERE</w:t>
            </w:r>
          </w:p>
        </w:tc>
        <w:tc>
          <w:tcPr>
            <w:tcW w:w="2923" w:type="dxa"/>
          </w:tcPr>
          <w:p w14:paraId="60690BEA" w14:textId="77777777" w:rsidR="00457028" w:rsidRDefault="00042E2D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Space between particles in thermosphere is great so not much transfer of energy.</w:t>
            </w:r>
          </w:p>
          <w:p w14:paraId="1C22AC9F" w14:textId="6E6D75B8" w:rsidR="00042E2D" w:rsidRDefault="00042E2D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Density is low</w:t>
            </w:r>
          </w:p>
        </w:tc>
        <w:tc>
          <w:tcPr>
            <w:tcW w:w="2923" w:type="dxa"/>
          </w:tcPr>
          <w:p w14:paraId="5019A4D8" w14:textId="77777777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Temperature increases with altitude</w:t>
            </w:r>
          </w:p>
          <w:p w14:paraId="79451152" w14:textId="2AAF150F" w:rsidR="00961B5F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 as high as 1,000</w:t>
            </w:r>
            <w:r w:rsidRPr="00961B5F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 or higher</w:t>
            </w:r>
          </w:p>
        </w:tc>
        <w:tc>
          <w:tcPr>
            <w:tcW w:w="2923" w:type="dxa"/>
          </w:tcPr>
          <w:p w14:paraId="69B67484" w14:textId="690A6D8D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Uppermost atmospheric layer</w:t>
            </w:r>
          </w:p>
        </w:tc>
        <w:tc>
          <w:tcPr>
            <w:tcW w:w="2923" w:type="dxa"/>
          </w:tcPr>
          <w:p w14:paraId="17A0E45E" w14:textId="4DD43103" w:rsidR="00457028" w:rsidRDefault="00961B5F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Does not feel hot</w:t>
            </w:r>
            <w:r w:rsidR="00042E2D">
              <w:rPr>
                <w:sz w:val="24"/>
                <w:szCs w:val="24"/>
              </w:rPr>
              <w:t xml:space="preserve"> because heat is different than temperature.</w:t>
            </w:r>
          </w:p>
        </w:tc>
      </w:tr>
      <w:tr w:rsidR="00B97F4E" w14:paraId="70A5A4AF" w14:textId="77777777" w:rsidTr="00B97F4E">
        <w:trPr>
          <w:trHeight w:val="1923"/>
        </w:trPr>
        <w:tc>
          <w:tcPr>
            <w:tcW w:w="2923" w:type="dxa"/>
            <w:vAlign w:val="center"/>
          </w:tcPr>
          <w:p w14:paraId="5EC47BA6" w14:textId="784A044F" w:rsidR="00457028" w:rsidRPr="003D6BDB" w:rsidRDefault="003D6BDB" w:rsidP="00C2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IONOSPHERE</w:t>
            </w:r>
            <w:r w:rsidR="00042E2D">
              <w:rPr>
                <w:sz w:val="28"/>
                <w:szCs w:val="28"/>
              </w:rPr>
              <w:t>/ EXOSPHERE</w:t>
            </w:r>
          </w:p>
        </w:tc>
        <w:tc>
          <w:tcPr>
            <w:tcW w:w="2923" w:type="dxa"/>
          </w:tcPr>
          <w:p w14:paraId="72F48187" w14:textId="77777777" w:rsidR="00457028" w:rsidRDefault="00DB4C00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Absorbs harmful solar energy</w:t>
            </w:r>
          </w:p>
          <w:p w14:paraId="32C8834B" w14:textId="35B1567B" w:rsidR="00DB4C00" w:rsidRDefault="00DB4C00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Contains electrically charged particles</w:t>
            </w:r>
          </w:p>
        </w:tc>
        <w:tc>
          <w:tcPr>
            <w:tcW w:w="2923" w:type="dxa"/>
          </w:tcPr>
          <w:p w14:paraId="5161B4FA" w14:textId="775E2D15" w:rsidR="00457028" w:rsidRDefault="00DB4C00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Temperature rises</w:t>
            </w:r>
          </w:p>
        </w:tc>
        <w:tc>
          <w:tcPr>
            <w:tcW w:w="2923" w:type="dxa"/>
          </w:tcPr>
          <w:p w14:paraId="2C68C7C4" w14:textId="6DA894B7" w:rsidR="00457028" w:rsidRDefault="00DB4C00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Upper mesosphere and lower thermosphere</w:t>
            </w:r>
          </w:p>
        </w:tc>
        <w:tc>
          <w:tcPr>
            <w:tcW w:w="2923" w:type="dxa"/>
          </w:tcPr>
          <w:p w14:paraId="4AC48817" w14:textId="72DB9955" w:rsidR="00457028" w:rsidRDefault="00DB4C00" w:rsidP="00C2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Auroras</w:t>
            </w:r>
          </w:p>
        </w:tc>
      </w:tr>
    </w:tbl>
    <w:p w14:paraId="1DABAE9C" w14:textId="2919FE79" w:rsidR="00C27E18" w:rsidRPr="00C27E18" w:rsidRDefault="00C27E18" w:rsidP="00C27E18">
      <w:pPr>
        <w:rPr>
          <w:sz w:val="24"/>
          <w:szCs w:val="24"/>
        </w:rPr>
      </w:pPr>
    </w:p>
    <w:sectPr w:rsidR="00C27E18" w:rsidRPr="00C27E18" w:rsidSect="00C27E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7264"/>
    <w:multiLevelType w:val="hybridMultilevel"/>
    <w:tmpl w:val="F0C0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8"/>
    <w:rsid w:val="00042E2D"/>
    <w:rsid w:val="002A44D5"/>
    <w:rsid w:val="003D6BDB"/>
    <w:rsid w:val="00457028"/>
    <w:rsid w:val="0085461E"/>
    <w:rsid w:val="00961B5F"/>
    <w:rsid w:val="00B97F4E"/>
    <w:rsid w:val="00C0092F"/>
    <w:rsid w:val="00C27E18"/>
    <w:rsid w:val="00D965A2"/>
    <w:rsid w:val="00DB4C00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4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1030</Characters>
  <Application>Microsoft Macintosh Word</Application>
  <DocSecurity>0</DocSecurity>
  <Lines>8</Lines>
  <Paragraphs>2</Paragraphs>
  <ScaleCrop>false</ScaleCrop>
  <Company>WCS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Jessica Wright</cp:lastModifiedBy>
  <cp:revision>7</cp:revision>
  <dcterms:created xsi:type="dcterms:W3CDTF">2012-09-03T19:59:00Z</dcterms:created>
  <dcterms:modified xsi:type="dcterms:W3CDTF">2012-09-09T21:02:00Z</dcterms:modified>
</cp:coreProperties>
</file>