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3E2" w:rsidRPr="00AD43E2" w:rsidRDefault="00AD43E2" w:rsidP="00AD43E2">
      <w:pPr>
        <w:jc w:val="center"/>
        <w:rPr>
          <w:rFonts w:eastAsia="Times New Roman"/>
          <w:b/>
          <w:i/>
          <w:sz w:val="24"/>
          <w:szCs w:val="24"/>
        </w:rPr>
      </w:pPr>
      <w:r w:rsidRPr="00AD43E2">
        <w:rPr>
          <w:rFonts w:eastAsia="Times New Roman"/>
          <w:b/>
          <w:i/>
          <w:sz w:val="24"/>
          <w:szCs w:val="24"/>
        </w:rPr>
        <w:t>Amoeba Information</w:t>
      </w:r>
    </w:p>
    <w:p w:rsidR="002D477E" w:rsidRDefault="002D477E" w:rsidP="002D477E">
      <w:pPr>
        <w:rPr>
          <w:rFonts w:eastAsia="Times New Roman"/>
        </w:rPr>
      </w:pPr>
      <w:r>
        <w:rPr>
          <w:rFonts w:eastAsia="Times New Roman"/>
        </w:rPr>
        <w:br w:type="textWrapping" w:clear="all"/>
      </w:r>
      <w:hyperlink r:id="rId5" w:tgtFrame="_top" w:history="1">
        <w:r>
          <w:rPr>
            <w:rFonts w:eastAsia="Times New Roman"/>
            <w:noProof/>
          </w:rPr>
          <w:drawing>
            <wp:anchor distT="0" distB="0" distL="0" distR="0" simplePos="0" relativeHeight="251659264" behindDoc="0" locked="0" layoutInCell="1" allowOverlap="0">
              <wp:simplePos x="0" y="0"/>
              <wp:positionH relativeFrom="column">
                <wp:align>right</wp:align>
              </wp:positionH>
              <wp:positionV relativeFrom="line">
                <wp:posOffset>0</wp:posOffset>
              </wp:positionV>
              <wp:extent cx="5343525" cy="2800350"/>
              <wp:effectExtent l="19050" t="0" r="9525" b="0"/>
              <wp:wrapSquare wrapText="bothSides"/>
              <wp:docPr id="2" name="Picture 2" descr="amoeba">
                <a:hlinkClick xmlns:a="http://schemas.openxmlformats.org/drawingml/2006/main" r:id="rId5" tgtFrame="_top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amoeba">
                        <a:hlinkClick r:id="rId5" tgtFrame="_top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343525" cy="2800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hyperlink>
      <w:r>
        <w:rPr>
          <w:rFonts w:eastAsia="Times New Roman"/>
        </w:rPr>
        <w:t xml:space="preserve">The amoeba is a tiny, one-celled organism. You need a microscope to see most amoebas - the largest are only about 1 mm across. Amoebas live in fresh water (like puddles and </w:t>
      </w:r>
      <w:hyperlink r:id="rId7" w:history="1">
        <w:r>
          <w:rPr>
            <w:rStyle w:val="Hyperlink"/>
            <w:rFonts w:eastAsia="Times New Roman"/>
          </w:rPr>
          <w:t>ponds</w:t>
        </w:r>
      </w:hyperlink>
      <w:r>
        <w:rPr>
          <w:rFonts w:eastAsia="Times New Roman"/>
        </w:rPr>
        <w:t xml:space="preserve">), in salt water, in wet soil, and in animals (including people). There are many different types of amoebas. The name amoeba comes from the Greek word </w:t>
      </w:r>
      <w:proofErr w:type="spellStart"/>
      <w:r>
        <w:rPr>
          <w:rFonts w:eastAsia="Times New Roman"/>
        </w:rPr>
        <w:t>amoibe</w:t>
      </w:r>
      <w:proofErr w:type="spellEnd"/>
      <w:r>
        <w:rPr>
          <w:rFonts w:eastAsia="Times New Roman"/>
        </w:rPr>
        <w:t xml:space="preserve">, which means change. (Amoeba is sometimes spelled ameba.) </w:t>
      </w:r>
    </w:p>
    <w:p w:rsidR="002D477E" w:rsidRDefault="002D477E" w:rsidP="002D477E">
      <w:pPr>
        <w:pStyle w:val="NormalWeb"/>
      </w:pPr>
      <w:r>
        <w:rPr>
          <w:b/>
          <w:bCs/>
        </w:rPr>
        <w:t>Anatomy</w:t>
      </w:r>
      <w:r>
        <w:t xml:space="preserve">: An amoeba consists of a single blobby cell surrounded by a porous cell membrane. The amoeba "breathes" using this membrane - oxygen gas from the water passes in to the amoeba through the cell membrane and carbon dioxide gas leaves through it. A complex, jelly-like series of folded membranes called cytoplasm fills most of the cell. A large, disk-shaped nucleus within the amoeba controls the growth and reproduction of the amoeba. </w:t>
      </w:r>
    </w:p>
    <w:p w:rsidR="008379F5" w:rsidRDefault="002D477E" w:rsidP="002D477E">
      <w:pPr>
        <w:pStyle w:val="NormalWeb"/>
        <w:rPr>
          <w:b/>
          <w:bCs/>
          <w:sz w:val="27"/>
          <w:szCs w:val="27"/>
        </w:rPr>
      </w:pPr>
      <w:proofErr w:type="gramStart"/>
      <w:r>
        <w:rPr>
          <w:b/>
          <w:bCs/>
          <w:sz w:val="27"/>
          <w:szCs w:val="27"/>
        </w:rPr>
        <w:t>food</w:t>
      </w:r>
      <w:proofErr w:type="gramEnd"/>
      <w:r>
        <w:rPr>
          <w:b/>
          <w:bCs/>
          <w:sz w:val="27"/>
          <w:szCs w:val="27"/>
        </w:rPr>
        <w:t xml:space="preserve"> vacuole</w:t>
      </w:r>
      <w:r>
        <w:rPr>
          <w:sz w:val="27"/>
          <w:szCs w:val="27"/>
        </w:rPr>
        <w:t xml:space="preserve"> - a cavity within the amoeba in which food is digested (broken down in order to be absorbed by the amoeba).</w:t>
      </w:r>
      <w:r>
        <w:rPr>
          <w:sz w:val="27"/>
          <w:szCs w:val="27"/>
        </w:rPr>
        <w:br/>
      </w:r>
      <w:proofErr w:type="gramStart"/>
      <w:r>
        <w:rPr>
          <w:b/>
          <w:bCs/>
          <w:sz w:val="27"/>
          <w:szCs w:val="27"/>
        </w:rPr>
        <w:t>food</w:t>
      </w:r>
      <w:proofErr w:type="gramEnd"/>
      <w:r>
        <w:rPr>
          <w:b/>
          <w:bCs/>
          <w:sz w:val="27"/>
          <w:szCs w:val="27"/>
        </w:rPr>
        <w:t xml:space="preserve"> being engulfed by pseudopods</w:t>
      </w:r>
      <w:r>
        <w:rPr>
          <w:sz w:val="27"/>
          <w:szCs w:val="27"/>
        </w:rPr>
        <w:t xml:space="preserve"> - the amoeba "eats" by surrounding bits of food with pseudopods that form around the food; the amoeba then incorporates the food into the cell, forming a food vacuole.</w:t>
      </w:r>
      <w:r>
        <w:rPr>
          <w:sz w:val="27"/>
          <w:szCs w:val="27"/>
        </w:rPr>
        <w:br/>
      </w:r>
    </w:p>
    <w:p w:rsidR="002D477E" w:rsidRDefault="002D477E" w:rsidP="002D477E">
      <w:pPr>
        <w:pStyle w:val="NormalWeb"/>
      </w:pPr>
      <w:proofErr w:type="gramStart"/>
      <w:r>
        <w:rPr>
          <w:b/>
          <w:bCs/>
          <w:sz w:val="27"/>
          <w:szCs w:val="27"/>
        </w:rPr>
        <w:t>nucleus</w:t>
      </w:r>
      <w:proofErr w:type="gramEnd"/>
      <w:r>
        <w:rPr>
          <w:sz w:val="27"/>
          <w:szCs w:val="27"/>
        </w:rPr>
        <w:t xml:space="preserve"> - the major organelle of the amoeba, located centrally; it controls reproduction (it contains the chromosomes) and many other important functions (including eating and growth).</w:t>
      </w:r>
      <w:r>
        <w:rPr>
          <w:sz w:val="27"/>
          <w:szCs w:val="27"/>
        </w:rPr>
        <w:br/>
      </w:r>
      <w:proofErr w:type="gramStart"/>
      <w:r>
        <w:rPr>
          <w:b/>
          <w:bCs/>
          <w:sz w:val="27"/>
          <w:szCs w:val="27"/>
        </w:rPr>
        <w:t>pseudopods</w:t>
      </w:r>
      <w:proofErr w:type="gramEnd"/>
      <w:r>
        <w:rPr>
          <w:sz w:val="27"/>
          <w:szCs w:val="27"/>
        </w:rPr>
        <w:t xml:space="preserve"> - temporary "feet" that the amoeba uses to move around and to engulf food.</w:t>
      </w:r>
    </w:p>
    <w:p w:rsidR="002D477E" w:rsidRDefault="002D477E" w:rsidP="002D477E">
      <w:pPr>
        <w:pStyle w:val="NormalWeb"/>
      </w:pPr>
      <w:bookmarkStart w:id="0" w:name="_GoBack"/>
      <w:bookmarkEnd w:id="0"/>
      <w:r>
        <w:rPr>
          <w:b/>
          <w:bCs/>
        </w:rPr>
        <w:t>Diet</w:t>
      </w:r>
      <w:r>
        <w:t xml:space="preserve">: Amoebas eat algae, </w:t>
      </w:r>
      <w:hyperlink r:id="rId8" w:tgtFrame="_top" w:history="1">
        <w:r>
          <w:rPr>
            <w:rStyle w:val="Hyperlink"/>
          </w:rPr>
          <w:t>bacteria</w:t>
        </w:r>
      </w:hyperlink>
      <w:r>
        <w:t xml:space="preserve">, plant cells, and microscopic protozoa and </w:t>
      </w:r>
      <w:proofErr w:type="spellStart"/>
      <w:r>
        <w:t>metazoa</w:t>
      </w:r>
      <w:proofErr w:type="spellEnd"/>
      <w:r>
        <w:t xml:space="preserve"> - some amoebas are parasites. Amoebas eat by surrounding tiny particles of food with pseudopods, forming a bubble-like food vacuole. The food vacuole digests the food. Wastes and excess water are transported outside the cell by contractile vacuoles. </w:t>
      </w:r>
    </w:p>
    <w:p w:rsidR="002D477E" w:rsidRDefault="002D477E" w:rsidP="002D477E">
      <w:pPr>
        <w:pStyle w:val="NormalWeb"/>
      </w:pPr>
      <w:r>
        <w:rPr>
          <w:b/>
          <w:bCs/>
        </w:rPr>
        <w:t>Locomotion</w:t>
      </w:r>
      <w:r>
        <w:t xml:space="preserve">: Amoebas move by changing the shape of their body, forming pseudopods (temporary foot-like structures). The word pseudopod means "false foot." </w:t>
      </w:r>
    </w:p>
    <w:p w:rsidR="002D477E" w:rsidRDefault="002D477E" w:rsidP="002D477E">
      <w:pPr>
        <w:pStyle w:val="NormalWeb"/>
      </w:pPr>
      <w:r>
        <w:rPr>
          <w:b/>
          <w:bCs/>
        </w:rPr>
        <w:t>Reproduction</w:t>
      </w:r>
      <w:r>
        <w:t xml:space="preserve">: Amoebas reproduce asexually by binary fission. A parent cell divides (the nucleus also divides in a process called fission) and produces two smaller copies of </w:t>
      </w:r>
      <w:proofErr w:type="gramStart"/>
      <w:r>
        <w:t>itself</w:t>
      </w:r>
      <w:proofErr w:type="gramEnd"/>
      <w:r>
        <w:t xml:space="preserve">. </w:t>
      </w:r>
    </w:p>
    <w:p w:rsidR="002D477E" w:rsidRDefault="002D477E"/>
    <w:sectPr w:rsidR="002D477E" w:rsidSect="001A0A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D477E"/>
    <w:rsid w:val="0003443D"/>
    <w:rsid w:val="001A0AEB"/>
    <w:rsid w:val="00256A9B"/>
    <w:rsid w:val="002D477E"/>
    <w:rsid w:val="004806B4"/>
    <w:rsid w:val="008379F5"/>
    <w:rsid w:val="00962569"/>
    <w:rsid w:val="00A36DD0"/>
    <w:rsid w:val="00AD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4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477E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D477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nchantedlearning.com/subjects/bacteriu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nchantedlearning.com/biomes/pond/pondlife.s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hyperlink" Target="http://www.enchantedlearning.com/subjects/protists/labelamoeb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Pitt County Schools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Pitt County Schools</dc:creator>
  <cp:keywords/>
  <dc:description/>
  <cp:lastModifiedBy>Jessica Wright</cp:lastModifiedBy>
  <cp:revision>3</cp:revision>
  <cp:lastPrinted>2012-03-23T13:19:00Z</cp:lastPrinted>
  <dcterms:created xsi:type="dcterms:W3CDTF">2013-01-07T20:44:00Z</dcterms:created>
  <dcterms:modified xsi:type="dcterms:W3CDTF">2013-01-23T18:55:00Z</dcterms:modified>
</cp:coreProperties>
</file>